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08D5" w14:textId="77777777" w:rsidR="00FC4EFF" w:rsidRDefault="00FC4EFF">
      <w:pPr>
        <w:spacing w:line="480" w:lineRule="exact"/>
        <w:rPr>
          <w:rFonts w:ascii="ＭＳ 明朝" w:hAnsi="ＭＳ 明朝" w:hint="eastAsia"/>
          <w:color w:val="000000"/>
          <w:sz w:val="36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>（構造評定・構造安全審査共通様式）</w:t>
      </w:r>
      <w:r>
        <w:rPr>
          <w:rFonts w:ascii="ＭＳ 明朝" w:hAnsi="ＭＳ 明朝"/>
          <w:color w:val="000000"/>
        </w:rPr>
        <w:br/>
      </w:r>
    </w:p>
    <w:p w14:paraId="390A96F7" w14:textId="77777777" w:rsidR="00FC4EFF" w:rsidRDefault="00FC4EFF">
      <w:pPr>
        <w:spacing w:line="480" w:lineRule="exact"/>
        <w:rPr>
          <w:rFonts w:ascii="ＭＳ 明朝" w:hAnsi="ＭＳ 明朝" w:hint="eastAsia"/>
          <w:color w:val="000000"/>
          <w:sz w:val="28"/>
        </w:rPr>
      </w:pPr>
      <w:r>
        <w:rPr>
          <w:rFonts w:ascii="ＭＳ 明朝" w:hAnsi="ＭＳ 明朝" w:hint="eastAsia"/>
          <w:color w:val="000000"/>
          <w:sz w:val="28"/>
        </w:rPr>
        <w:t>事前相談票</w:t>
      </w:r>
    </w:p>
    <w:p w14:paraId="664E556C" w14:textId="77777777" w:rsidR="00FC4EFF" w:rsidRDefault="00FC4EFF">
      <w:pPr>
        <w:spacing w:line="480" w:lineRule="exact"/>
        <w:rPr>
          <w:rFonts w:ascii="ＭＳ 明朝" w:hAnsi="ＭＳ 明朝" w:hint="eastAsia"/>
          <w:color w:val="000000"/>
          <w:sz w:val="36"/>
        </w:rPr>
      </w:pPr>
    </w:p>
    <w:p w14:paraId="66300C50" w14:textId="77777777" w:rsidR="00FC4EFF" w:rsidRDefault="00B66DCE" w:rsidP="00B66DCE">
      <w:pPr>
        <w:ind w:firstLineChars="1500" w:firstLine="3764"/>
        <w:rPr>
          <w:rFonts w:ascii="ＭＳ 明朝" w:hAnsi="ＭＳ 明朝" w:hint="eastAsia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株式会社Ｊ建築検査センター　</w:t>
      </w:r>
      <w:r w:rsidR="00FC4EFF">
        <w:rPr>
          <w:rFonts w:ascii="ＭＳ 明朝" w:hAnsi="ＭＳ 明朝" w:hint="eastAsia"/>
          <w:color w:val="000000"/>
          <w:sz w:val="22"/>
          <w:u w:val="single"/>
        </w:rPr>
        <w:t xml:space="preserve">対応者：　　　</w:t>
      </w: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FC4EFF" w14:paraId="78DFD2A2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555179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ご相談日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2364D3" w14:textId="77777777" w:rsidR="00FC4EFF" w:rsidRDefault="007F28E3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FC4EFF">
              <w:rPr>
                <w:rFonts w:ascii="ＭＳ 明朝" w:hAnsi="ＭＳ 明朝" w:hint="eastAsia"/>
                <w:color w:val="000000"/>
                <w:sz w:val="22"/>
              </w:rPr>
              <w:t xml:space="preserve">　　　年　　　月　　　日</w:t>
            </w:r>
          </w:p>
        </w:tc>
      </w:tr>
      <w:tr w:rsidR="00FC4EFF" w14:paraId="4B1E3BFB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3DA084D7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ご相談者の氏名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52150CD6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14:paraId="0C9A5AB1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14:paraId="1895EFD3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  <w:tr w:rsidR="00FC4EFF" w14:paraId="6EE44B16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61EFED37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建物の名称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4C6C3970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FC4EFF" w14:paraId="180B6DD0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47217D2F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事業主（建築主）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6ACC4704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14:paraId="39CD6794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</w:tc>
      </w:tr>
      <w:tr w:rsidR="00FC4EFF" w14:paraId="2EE8287D" w14:textId="7777777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807E43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構造設計者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787E93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会社：</w:t>
            </w:r>
          </w:p>
          <w:p w14:paraId="269C83A7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氏名：</w:t>
            </w:r>
          </w:p>
          <w:p w14:paraId="5D7364A0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     －   　 －     　FAX     －   　 －</w:t>
            </w:r>
          </w:p>
        </w:tc>
      </w:tr>
    </w:tbl>
    <w:p w14:paraId="1B661F80" w14:textId="77777777" w:rsidR="00FC4EFF" w:rsidRDefault="00FC4EFF">
      <w:pPr>
        <w:rPr>
          <w:rFonts w:ascii="ＭＳ 明朝" w:hAnsi="ＭＳ 明朝" w:hint="eastAsia"/>
          <w:color w:val="000000"/>
          <w:sz w:val="24"/>
        </w:rPr>
      </w:pPr>
    </w:p>
    <w:p w14:paraId="37D32E0B" w14:textId="77777777" w:rsidR="00FC4EFF" w:rsidRDefault="00FC4EFF">
      <w:pPr>
        <w:rPr>
          <w:rFonts w:ascii="ＭＳ 明朝" w:hAnsi="ＭＳ 明朝" w:hint="eastAsia"/>
          <w:color w:val="000000"/>
          <w:sz w:val="24"/>
        </w:rPr>
      </w:pPr>
    </w:p>
    <w:p w14:paraId="3B9A2CD8" w14:textId="77777777" w:rsidR="00FC4EFF" w:rsidRDefault="00FC4EFF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１．建物概要についてご記入お願い致します。　（該当事項に○印をご記入下さい。）</w:t>
      </w:r>
    </w:p>
    <w:p w14:paraId="24B733EF" w14:textId="77777777" w:rsidR="00FC4EFF" w:rsidRDefault="00FC4EFF">
      <w:pPr>
        <w:rPr>
          <w:rFonts w:ascii="ＭＳ 明朝" w:hAnsi="ＭＳ 明朝" w:hint="eastAsia"/>
          <w:color w:val="000000"/>
          <w:sz w:val="22"/>
        </w:rPr>
      </w:pPr>
    </w:p>
    <w:tbl>
      <w:tblPr>
        <w:tblW w:w="9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720"/>
      </w:tblGrid>
      <w:tr w:rsidR="00FC4EFF" w14:paraId="6F3E6820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502D05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建築場所</w:t>
            </w:r>
          </w:p>
        </w:tc>
        <w:tc>
          <w:tcPr>
            <w:tcW w:w="67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DBE072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FC4EFF" w14:paraId="55E052E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482D9759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建築物の用途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181417C3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共同住宅・事務所・ホテル・店舗・その他（　　　　　　）</w:t>
            </w:r>
          </w:p>
        </w:tc>
      </w:tr>
      <w:tr w:rsidR="00FC4EFF" w14:paraId="2722850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19DA4C0E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建築物の高さ</w:t>
            </w:r>
          </w:p>
          <w:p w14:paraId="66A47586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（階数）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4E3D779C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階建</w:t>
            </w:r>
          </w:p>
        </w:tc>
      </w:tr>
      <w:tr w:rsidR="00FC4EFF" w14:paraId="2F55B92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7255F97D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延べ面積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67512718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　ｍ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  <w:vertAlign w:val="superscript"/>
              </w:rPr>
              <w:t>2</w:t>
            </w:r>
          </w:p>
        </w:tc>
      </w:tr>
      <w:tr w:rsidR="00FC4EFF" w14:paraId="7481520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06AC1908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平面形状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13490CEB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×　</w:t>
            </w:r>
            <w:r>
              <w:rPr>
                <w:rFonts w:ascii="ＭＳ 明朝" w:hAnsi="ＭＳ 明朝" w:hint="eastAsia"/>
                <w:color w:val="000000"/>
                <w:sz w:val="22"/>
                <w:u w:val="single"/>
              </w:rPr>
              <w:t xml:space="preserve">　　　　ｍ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（　　　　　　　　　　）</w:t>
            </w:r>
          </w:p>
        </w:tc>
      </w:tr>
      <w:tr w:rsidR="00FC4EFF" w14:paraId="1855B3E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2034113D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構造形式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0886040A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ＲＣ造・Ｓ造・ＳＲＣ造・その他（　　　　　　　　　　）</w:t>
            </w:r>
          </w:p>
        </w:tc>
      </w:tr>
      <w:tr w:rsidR="00FC4EFF" w14:paraId="7A74F1D1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AE438BB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地盤種別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61292A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第１種・第２種・第３種（　　　　　　　　　　）</w:t>
            </w:r>
          </w:p>
        </w:tc>
      </w:tr>
      <w:tr w:rsidR="00FC4EFF" w14:paraId="7C653434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DDCA7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基礎形式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B6EB14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直接基礎・杭基礎・その他（　　　　　　　　　）</w:t>
            </w:r>
          </w:p>
        </w:tc>
      </w:tr>
      <w:tr w:rsidR="00FC4EFF" w14:paraId="2B71C34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</w:tcBorders>
            <w:vAlign w:val="center"/>
          </w:tcPr>
          <w:p w14:paraId="5190BC34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制振装置の有無</w:t>
            </w:r>
          </w:p>
        </w:tc>
        <w:tc>
          <w:tcPr>
            <w:tcW w:w="6720" w:type="dxa"/>
            <w:tcBorders>
              <w:right w:val="single" w:sz="8" w:space="0" w:color="auto"/>
            </w:tcBorders>
            <w:vAlign w:val="center"/>
          </w:tcPr>
          <w:p w14:paraId="389106E9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あり　・　なし</w:t>
            </w:r>
          </w:p>
          <w:p w14:paraId="2EC2E154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間柱制振・壁制振・ブレース制振・オイルダンパー</w:t>
            </w:r>
          </w:p>
          <w:p w14:paraId="054B0E57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その他（　　　　　　　　　　）</w:t>
            </w:r>
          </w:p>
        </w:tc>
      </w:tr>
      <w:tr w:rsidR="00FC4EFF" w14:paraId="52BD930F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5D1997" w14:textId="77777777" w:rsidR="00FC4EFF" w:rsidRDefault="00FC4EFF">
            <w:pPr>
              <w:ind w:leftChars="88" w:left="21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免震装置の有無</w:t>
            </w:r>
          </w:p>
        </w:tc>
        <w:tc>
          <w:tcPr>
            <w:tcW w:w="6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AB826E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あり　・　なし</w:t>
            </w:r>
          </w:p>
          <w:p w14:paraId="5AB7A83A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鉛入り積層ゴム・積層ゴム・その他（　　　　　　　　　）</w:t>
            </w:r>
          </w:p>
        </w:tc>
      </w:tr>
    </w:tbl>
    <w:p w14:paraId="4DBF860F" w14:textId="77777777" w:rsidR="00FC4EFF" w:rsidRDefault="00FC4EFF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/>
          <w:color w:val="000000"/>
          <w:sz w:val="24"/>
        </w:rPr>
        <w:br w:type="page"/>
      </w:r>
      <w:r>
        <w:rPr>
          <w:rFonts w:ascii="ＭＳ 明朝" w:hAnsi="ＭＳ 明朝" w:hint="eastAsia"/>
          <w:color w:val="000000"/>
          <w:sz w:val="22"/>
        </w:rPr>
        <w:lastRenderedPageBreak/>
        <w:t>２．申請方法等についてご記入お願い致します。　（該当する項目にご記入下さい。）</w:t>
      </w:r>
      <w:r>
        <w:rPr>
          <w:rFonts w:ascii="ＭＳ 明朝" w:hAnsi="ＭＳ 明朝"/>
          <w:color w:val="000000"/>
          <w:sz w:val="22"/>
        </w:rPr>
        <w:br/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84"/>
        <w:gridCol w:w="6020"/>
      </w:tblGrid>
      <w:tr w:rsidR="00FC4EFF" w14:paraId="3CEA314F" w14:textId="77777777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786BE99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構造評定委員会</w:t>
            </w:r>
          </w:p>
          <w:p w14:paraId="174AC28F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16ACA9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高さが６０ｍを超える超高層建築物</w:t>
            </w:r>
          </w:p>
          <w:p w14:paraId="42EA9886" w14:textId="77777777" w:rsidR="00FC4EFF" w:rsidRDefault="00FC4EFF">
            <w:pPr>
              <w:ind w:firstLineChars="200" w:firstLine="50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（基準法第２０条第一号の規定による）</w:t>
            </w:r>
          </w:p>
        </w:tc>
      </w:tr>
      <w:tr w:rsidR="00FC4EFF" w14:paraId="519D568D" w14:textId="7777777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7F727B5D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5F38C8E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　超高層建築物以外の時刻歴応答解析を用いた建築物</w:t>
            </w:r>
          </w:p>
          <w:p w14:paraId="4B640179" w14:textId="77777777" w:rsidR="00FC4EFF" w:rsidRDefault="00FC4EFF">
            <w:pPr>
              <w:ind w:left="637" w:hangingChars="254" w:hanging="637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（基準法第２０条第二号ロ、第三号ロ、及び第四号ロの規定による）</w:t>
            </w:r>
          </w:p>
          <w:p w14:paraId="56994949" w14:textId="77777777" w:rsidR="00FC4EFF" w:rsidRDefault="00FC4EFF">
            <w:pPr>
              <w:ind w:leftChars="104" w:left="251" w:firstLineChars="200" w:firstLine="502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　　)</w:t>
            </w:r>
          </w:p>
        </w:tc>
      </w:tr>
      <w:tr w:rsidR="00FC4EFF" w14:paraId="33772188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410" w:type="dxa"/>
            <w:vMerge w:val="restart"/>
            <w:tcBorders>
              <w:left w:val="single" w:sz="8" w:space="0" w:color="auto"/>
            </w:tcBorders>
            <w:vAlign w:val="center"/>
          </w:tcPr>
          <w:p w14:paraId="1C0E41AE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構造安全審査</w:t>
            </w:r>
          </w:p>
          <w:p w14:paraId="69FA7D9C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（基準法）</w:t>
            </w:r>
          </w:p>
        </w:tc>
        <w:tc>
          <w:tcPr>
            <w:tcW w:w="784" w:type="dxa"/>
            <w:vMerge w:val="restart"/>
            <w:vAlign w:val="center"/>
          </w:tcPr>
          <w:p w14:paraId="49B1BBDD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審</w:t>
            </w:r>
          </w:p>
          <w:p w14:paraId="4280E03B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65271431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査</w:t>
            </w:r>
          </w:p>
          <w:p w14:paraId="273E970F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2735EC93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申</w:t>
            </w:r>
          </w:p>
          <w:p w14:paraId="5AC179E0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B6D623D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請</w:t>
            </w:r>
          </w:p>
          <w:p w14:paraId="3E5E8C29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C33DE1B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理</w:t>
            </w:r>
          </w:p>
          <w:p w14:paraId="7CDC8A25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33ACB390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由</w:t>
            </w:r>
          </w:p>
        </w:tc>
        <w:tc>
          <w:tcPr>
            <w:tcW w:w="6020" w:type="dxa"/>
            <w:tcBorders>
              <w:bottom w:val="dashed" w:sz="4" w:space="0" w:color="auto"/>
              <w:right w:val="single" w:sz="8" w:space="0" w:color="auto"/>
            </w:tcBorders>
          </w:tcPr>
          <w:p w14:paraId="03717A8D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１．建築主・設計者が任意評価を希望</w:t>
            </w:r>
          </w:p>
        </w:tc>
      </w:tr>
      <w:tr w:rsidR="00FC4EFF" w14:paraId="43B2DF60" w14:textId="7777777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7C4E1B9F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5B868BF6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3B4371B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２．地盤関係で検討が必要</w:t>
            </w:r>
          </w:p>
        </w:tc>
      </w:tr>
      <w:tr w:rsidR="00FC4EFF" w14:paraId="64D232F2" w14:textId="77777777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4030342D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144E7512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0EDFB66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３．特異な形状</w:t>
            </w:r>
          </w:p>
        </w:tc>
      </w:tr>
      <w:tr w:rsidR="00FC4EFF" w14:paraId="04A0DA57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6EF96546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70AF15D4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7E55956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４．ペンシルビル</w:t>
            </w:r>
          </w:p>
        </w:tc>
      </w:tr>
      <w:tr w:rsidR="00FC4EFF" w14:paraId="37C89A4F" w14:textId="77777777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29E4E185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4CAC81B5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right w:val="single" w:sz="8" w:space="0" w:color="auto"/>
            </w:tcBorders>
          </w:tcPr>
          <w:p w14:paraId="10F8E728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５．その他</w:t>
            </w:r>
          </w:p>
        </w:tc>
      </w:tr>
      <w:tr w:rsidR="00FC4EFF" w14:paraId="2E50E1F6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25D4AC0E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 w:val="restart"/>
            <w:vAlign w:val="center"/>
          </w:tcPr>
          <w:p w14:paraId="6AD96961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  <w:p w14:paraId="31AC9557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44EA020C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  <w:p w14:paraId="605D5F39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</w:p>
          <w:p w14:paraId="791AF7E1" w14:textId="77777777" w:rsidR="00FC4EFF" w:rsidRDefault="00FC4EFF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法</w:t>
            </w:r>
          </w:p>
        </w:tc>
        <w:tc>
          <w:tcPr>
            <w:tcW w:w="602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AA45B57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保有耐力計算＋時刻歴応答解析のケース</w:t>
            </w:r>
          </w:p>
        </w:tc>
      </w:tr>
      <w:tr w:rsidR="00FC4EFF" w14:paraId="06FFE677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6FF96D89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4EEC126F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8C1B4B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保有耐力計算のケース</w:t>
            </w:r>
          </w:p>
        </w:tc>
      </w:tr>
      <w:tr w:rsidR="00FC4EFF" w14:paraId="4BB6358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22390B05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0168839B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18D7B0C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限界耐力計算のケース</w:t>
            </w:r>
          </w:p>
        </w:tc>
      </w:tr>
      <w:tr w:rsidR="00FC4EFF" w14:paraId="51F8D152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10" w:type="dxa"/>
            <w:vMerge/>
            <w:tcBorders>
              <w:left w:val="single" w:sz="8" w:space="0" w:color="auto"/>
            </w:tcBorders>
            <w:vAlign w:val="center"/>
          </w:tcPr>
          <w:p w14:paraId="282F7968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784" w:type="dxa"/>
            <w:vMerge/>
            <w:vAlign w:val="center"/>
          </w:tcPr>
          <w:p w14:paraId="40515D5A" w14:textId="77777777" w:rsidR="00FC4EFF" w:rsidRDefault="00FC4EFF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6020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C7725FB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その他（　　　　　　　　　　　　　　　　　）</w:t>
            </w:r>
          </w:p>
        </w:tc>
      </w:tr>
      <w:tr w:rsidR="00FC4EFF" w14:paraId="02ED8648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1830709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着工予定日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2AB1D2B7" w14:textId="77777777" w:rsidR="00FC4EFF" w:rsidRDefault="007F28E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FC4EFF"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　　　月</w:t>
            </w:r>
          </w:p>
        </w:tc>
      </w:tr>
      <w:tr w:rsidR="00FC4EFF" w14:paraId="0F35390A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6D453CCA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希望する委員会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1439F9EA" w14:textId="77777777" w:rsidR="00FC4EFF" w:rsidRDefault="007F28E3">
            <w:pPr>
              <w:ind w:firstLineChars="100" w:firstLine="251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令和</w:t>
            </w:r>
            <w:r w:rsidR="00FC4EFF">
              <w:rPr>
                <w:rFonts w:ascii="ＭＳ 明朝" w:hAnsi="ＭＳ 明朝" w:hint="eastAsia"/>
                <w:color w:val="000000"/>
                <w:sz w:val="22"/>
              </w:rPr>
              <w:t xml:space="preserve">　　　　　年　　　　　月</w:t>
            </w:r>
          </w:p>
        </w:tc>
      </w:tr>
      <w:tr w:rsidR="00FC4EFF" w14:paraId="5AA414B8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07D9DC80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確認検査機関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14:paraId="4BECBFE4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□ </w:t>
            </w:r>
            <w:r w:rsidR="00B66DCE">
              <w:rPr>
                <w:rFonts w:ascii="ＭＳ 明朝" w:hAnsi="ＭＳ 明朝" w:hint="eastAsia"/>
                <w:color w:val="000000"/>
                <w:sz w:val="22"/>
              </w:rPr>
              <w:t>株式会社Ｊ建築検査センター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 　　□ 特定行政庁</w:t>
            </w:r>
          </w:p>
          <w:p w14:paraId="548A59CE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□ その他機関（　　　　　　　　） □ 未定</w:t>
            </w:r>
          </w:p>
        </w:tc>
      </w:tr>
      <w:tr w:rsidR="00FC4EFF" w14:paraId="5DAD1B0A" w14:textId="77777777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BBAB5C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相談者から特別な事情等があればご記入下さい</w:t>
            </w:r>
          </w:p>
        </w:tc>
        <w:tc>
          <w:tcPr>
            <w:tcW w:w="68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1A9E46E" w14:textId="77777777" w:rsidR="00FC4EFF" w:rsidRDefault="00FC4EFF">
            <w:pPr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14:paraId="54F3289F" w14:textId="77777777" w:rsidR="00FC4EFF" w:rsidRDefault="00FC4EFF">
      <w:pPr>
        <w:rPr>
          <w:rFonts w:ascii="ＭＳ 明朝" w:hAnsi="ＭＳ 明朝" w:hint="eastAsia"/>
        </w:rPr>
      </w:pPr>
    </w:p>
    <w:sectPr w:rsidR="00FC4EFF">
      <w:headerReference w:type="default" r:id="rId7"/>
      <w:footerReference w:type="default" r:id="rId8"/>
      <w:pgSz w:w="11906" w:h="16838" w:code="9"/>
      <w:pgMar w:top="1134" w:right="851" w:bottom="907" w:left="1418" w:header="567" w:footer="567" w:gutter="0"/>
      <w:cols w:space="425"/>
      <w:docGrid w:type="linesAndChars" w:linePitch="36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A99E" w14:textId="77777777" w:rsidR="001F29A5" w:rsidRDefault="001F29A5">
      <w:r>
        <w:separator/>
      </w:r>
    </w:p>
  </w:endnote>
  <w:endnote w:type="continuationSeparator" w:id="0">
    <w:p w14:paraId="28D38848" w14:textId="77777777" w:rsidR="001F29A5" w:rsidRDefault="001F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2BA6" w14:textId="77777777" w:rsidR="00FC4EFF" w:rsidRDefault="00FC4EFF">
    <w:pPr>
      <w:pStyle w:val="a5"/>
      <w:jc w:val="center"/>
      <w:rPr>
        <w:rFonts w:hint="eastAsia"/>
      </w:rPr>
    </w:pPr>
    <w:r>
      <w:rPr>
        <w:rFonts w:hint="eastAsia"/>
      </w:rPr>
      <w:t>－</w:t>
    </w:r>
    <w:r>
      <w:rPr>
        <w:rFonts w:hint="eastAsia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63A6D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3A8E" w14:textId="77777777" w:rsidR="001F29A5" w:rsidRDefault="001F29A5">
      <w:r>
        <w:separator/>
      </w:r>
    </w:p>
  </w:footnote>
  <w:footnote w:type="continuationSeparator" w:id="0">
    <w:p w14:paraId="3DE2C0F3" w14:textId="77777777" w:rsidR="001F29A5" w:rsidRDefault="001F2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57CB" w14:textId="77777777" w:rsidR="00FC4EFF" w:rsidRDefault="00B66DCE">
    <w:pPr>
      <w:pStyle w:val="a4"/>
      <w:rPr>
        <w:rFonts w:hint="eastAsia"/>
        <w:sz w:val="20"/>
      </w:rPr>
    </w:pPr>
    <w:r>
      <w:rPr>
        <w:rFonts w:hint="eastAsia"/>
        <w:sz w:val="20"/>
      </w:rPr>
      <w:t>JAIC-001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078"/>
    <w:multiLevelType w:val="multilevel"/>
    <w:tmpl w:val="6A3ABAA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0EFB6972"/>
    <w:multiLevelType w:val="hybridMultilevel"/>
    <w:tmpl w:val="E8521FA2"/>
    <w:lvl w:ilvl="0" w:tplc="8E8889F0">
      <w:start w:val="1"/>
      <w:numFmt w:val="decimal"/>
      <w:lvlText w:val="(%1)"/>
      <w:lvlJc w:val="left"/>
      <w:pPr>
        <w:tabs>
          <w:tab w:val="num" w:pos="223"/>
        </w:tabs>
        <w:ind w:left="223" w:hanging="360"/>
      </w:pPr>
      <w:rPr>
        <w:rFonts w:hint="eastAsia"/>
      </w:rPr>
    </w:lvl>
    <w:lvl w:ilvl="1" w:tplc="15F6EFEA">
      <w:start w:val="1"/>
      <w:numFmt w:val="decimal"/>
      <w:lvlText w:val="(%2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23"/>
        </w:tabs>
        <w:ind w:left="11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3"/>
        </w:tabs>
        <w:ind w:left="15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3"/>
        </w:tabs>
        <w:ind w:left="19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3"/>
        </w:tabs>
        <w:ind w:left="23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3"/>
        </w:tabs>
        <w:ind w:left="32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3"/>
        </w:tabs>
        <w:ind w:left="3643" w:hanging="420"/>
      </w:pPr>
    </w:lvl>
  </w:abstractNum>
  <w:abstractNum w:abstractNumId="2" w15:restartNumberingAfterBreak="0">
    <w:nsid w:val="14A40699"/>
    <w:multiLevelType w:val="hybridMultilevel"/>
    <w:tmpl w:val="9F527EC4"/>
    <w:lvl w:ilvl="0" w:tplc="5BAA06A0">
      <w:numFmt w:val="bullet"/>
      <w:lvlText w:val="□"/>
      <w:lvlJc w:val="left"/>
      <w:pPr>
        <w:tabs>
          <w:tab w:val="num" w:pos="761"/>
        </w:tabs>
        <w:ind w:left="761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3" w15:restartNumberingAfterBreak="0">
    <w:nsid w:val="18D96538"/>
    <w:multiLevelType w:val="hybridMultilevel"/>
    <w:tmpl w:val="1FEE5A86"/>
    <w:lvl w:ilvl="0" w:tplc="492A68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A180C16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C8A1B7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D36092"/>
    <w:multiLevelType w:val="multilevel"/>
    <w:tmpl w:val="0C4E8FEE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5" w15:restartNumberingAfterBreak="0">
    <w:nsid w:val="287D0270"/>
    <w:multiLevelType w:val="hybridMultilevel"/>
    <w:tmpl w:val="FC06FD8E"/>
    <w:lvl w:ilvl="0" w:tplc="CF8E3A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76B912">
      <w:start w:val="1"/>
      <w:numFmt w:val="iroha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D549A4"/>
    <w:multiLevelType w:val="hybridMultilevel"/>
    <w:tmpl w:val="9EA6C092"/>
    <w:lvl w:ilvl="0" w:tplc="03E256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A81392"/>
    <w:multiLevelType w:val="hybridMultilevel"/>
    <w:tmpl w:val="02A6D644"/>
    <w:lvl w:ilvl="0" w:tplc="B4B8AF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AC4624"/>
    <w:multiLevelType w:val="hybridMultilevel"/>
    <w:tmpl w:val="4448F8BE"/>
    <w:lvl w:ilvl="0" w:tplc="DC56744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8D"/>
    <w:rsid w:val="001A138D"/>
    <w:rsid w:val="001F29A5"/>
    <w:rsid w:val="00266D6E"/>
    <w:rsid w:val="00463A6D"/>
    <w:rsid w:val="006B1191"/>
    <w:rsid w:val="0079424F"/>
    <w:rsid w:val="007F28E3"/>
    <w:rsid w:val="00897475"/>
    <w:rsid w:val="00961C16"/>
    <w:rsid w:val="00B66DCE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0137F"/>
  <w15:chartTrackingRefBased/>
  <w15:docId w15:val="{03753C54-9DF9-485B-B408-2AB11AF4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rPr>
      <w:rFonts w:ascii="Century" w:hAnsi="Century"/>
      <w:sz w:val="18"/>
    </w:rPr>
  </w:style>
  <w:style w:type="paragraph" w:styleId="a8">
    <w:name w:val="Body Text Indent"/>
    <w:basedOn w:val="a"/>
    <w:pPr>
      <w:ind w:firstLineChars="95" w:firstLine="183"/>
    </w:pPr>
    <w:rPr>
      <w:rFonts w:ascii="Century" w:hAnsi="Century"/>
    </w:r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="141" w:hangingChars="62" w:hanging="141"/>
    </w:pPr>
  </w:style>
  <w:style w:type="paragraph" w:styleId="3">
    <w:name w:val="Body Text Indent 3"/>
    <w:basedOn w:val="a"/>
    <w:pPr>
      <w:ind w:leftChars="62" w:left="141" w:firstLineChars="100" w:firstLine="227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30">
    <w:name w:val="Body Text 3"/>
    <w:basedOn w:val="a"/>
    <w:pPr>
      <w:ind w:rightChars="-16" w:right="-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BR構－HR501－02</vt:lpstr>
      <vt:lpstr>BR構－HR501－02</vt:lpstr>
    </vt:vector>
  </TitlesOfParts>
  <Company>Bureau Veritas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BR構－HR501－02</dc:title>
  <dc:subject/>
  <dc:creator>BVJC</dc:creator>
  <cp:keywords/>
  <dc:description/>
  <cp:lastModifiedBy>恩田 涼子</cp:lastModifiedBy>
  <cp:revision>2</cp:revision>
  <cp:lastPrinted>2007-10-12T04:09:00Z</cp:lastPrinted>
  <dcterms:created xsi:type="dcterms:W3CDTF">2019-06-25T03:54:00Z</dcterms:created>
  <dcterms:modified xsi:type="dcterms:W3CDTF">2019-06-25T03:54:00Z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-67083527</vt:i4>
  </property>
  <property fmtid="{D5CDD505-2E9C-101B-9397-08002B2CF9AE}" pid="3" name="_EmailSubject">
    <vt:lpwstr>構造評定・構造特別評価のページの件</vt:lpwstr>
  </property>
  <property fmtid="{D5CDD505-2E9C-101B-9397-08002B2CF9AE}" pid="4" name="_AuthorEmail">
    <vt:lpwstr>uesugi@houseplus.co.jp</vt:lpwstr>
  </property>
  <property fmtid="{D5CDD505-2E9C-101B-9397-08002B2CF9AE}" pid="5" name="_AuthorEmailDisplayName">
    <vt:lpwstr>上杉 義則</vt:lpwstr>
  </property>
  <property fmtid="{D5CDD505-2E9C-101B-9397-08002B2CF9AE}" pid="6" name="_ReviewingToolsShownOnce">
    <vt:lpwstr/>
  </property>
</Properties>
</file>